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BC45" w14:textId="1A88712B" w:rsidR="004C5EF9" w:rsidRPr="00BC616D" w:rsidRDefault="004C5EF9" w:rsidP="004C5EF9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Majandus- </w:t>
      </w:r>
      <w:r w:rsidRPr="00CC6D46">
        <w:rPr>
          <w:rFonts w:ascii="Arial" w:eastAsia="DINPro" w:hAnsi="Arial" w:cs="Arial"/>
          <w:sz w:val="24"/>
          <w:szCs w:val="24"/>
          <w:lang w:val="et-EE"/>
        </w:rPr>
        <w:t>ja Kommunikatsiooniministeerium</w:t>
      </w:r>
      <w:r>
        <w:rPr>
          <w:rFonts w:ascii="Arial" w:eastAsia="DINPro" w:hAnsi="Arial" w:cs="Arial"/>
          <w:sz w:val="24"/>
          <w:szCs w:val="24"/>
          <w:lang w:val="et-EE"/>
        </w:rPr>
        <w:tab/>
      </w:r>
      <w:r w:rsidRPr="00BC616D">
        <w:rPr>
          <w:rFonts w:ascii="Arial" w:eastAsia="DINPro" w:hAnsi="Arial" w:cs="Arial"/>
          <w:sz w:val="24"/>
          <w:szCs w:val="24"/>
          <w:lang w:val="et-EE"/>
        </w:rPr>
        <w:t xml:space="preserve"> </w:t>
      </w:r>
    </w:p>
    <w:p w14:paraId="087C84DA" w14:textId="7D5DE52F" w:rsidR="004C5EF9" w:rsidRPr="002F1E7F" w:rsidRDefault="004C5EF9" w:rsidP="004C5EF9">
      <w:pPr>
        <w:tabs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CF3007">
        <w:rPr>
          <w:rFonts w:ascii="Arial" w:eastAsia="DINPro" w:hAnsi="Arial" w:cs="Arial"/>
          <w:sz w:val="24"/>
          <w:szCs w:val="24"/>
          <w:lang w:val="et-EE"/>
        </w:rPr>
        <w:t>info@</w:t>
      </w:r>
      <w:r>
        <w:rPr>
          <w:rFonts w:ascii="Arial" w:eastAsia="DINPro" w:hAnsi="Arial" w:cs="Arial"/>
          <w:sz w:val="24"/>
          <w:szCs w:val="24"/>
          <w:lang w:val="et-EE"/>
        </w:rPr>
        <w:t>mkm</w:t>
      </w:r>
      <w:r w:rsidRPr="00CF3007">
        <w:rPr>
          <w:rFonts w:ascii="Arial" w:eastAsia="DINPro" w:hAnsi="Arial" w:cs="Arial"/>
          <w:sz w:val="24"/>
          <w:szCs w:val="24"/>
          <w:lang w:val="et-EE"/>
        </w:rPr>
        <w:t>.ee</w:t>
      </w:r>
      <w:r w:rsidRPr="002F1E7F">
        <w:rPr>
          <w:rFonts w:ascii="Arial" w:eastAsia="DINPro" w:hAnsi="Arial" w:cs="Arial"/>
          <w:sz w:val="24"/>
          <w:szCs w:val="24"/>
          <w:lang w:val="et-EE"/>
        </w:rPr>
        <w:tab/>
      </w:r>
      <w:r w:rsidRPr="005B3803">
        <w:rPr>
          <w:rFonts w:ascii="Arial" w:eastAsia="DINPro" w:hAnsi="Arial" w:cs="Arial"/>
          <w:sz w:val="24"/>
          <w:szCs w:val="24"/>
          <w:lang w:val="et-EE"/>
        </w:rPr>
        <w:t xml:space="preserve">Meie </w:t>
      </w:r>
      <w:r>
        <w:rPr>
          <w:rFonts w:ascii="Arial" w:eastAsia="DINPro" w:hAnsi="Arial" w:cs="Arial"/>
          <w:sz w:val="24"/>
          <w:szCs w:val="24"/>
          <w:lang w:val="et-EE"/>
        </w:rPr>
        <w:t>14.04.2023</w:t>
      </w:r>
      <w:r w:rsidRPr="005B3803">
        <w:rPr>
          <w:rFonts w:ascii="Arial" w:eastAsia="DINPro" w:hAnsi="Arial" w:cs="Arial"/>
          <w:sz w:val="24"/>
          <w:szCs w:val="24"/>
          <w:lang w:val="et-EE"/>
        </w:rPr>
        <w:t xml:space="preserve"> nr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4/</w:t>
      </w:r>
      <w:r w:rsidR="00E3003D">
        <w:rPr>
          <w:rFonts w:ascii="Arial" w:eastAsia="DINPro" w:hAnsi="Arial" w:cs="Arial"/>
          <w:sz w:val="24"/>
          <w:szCs w:val="24"/>
          <w:lang w:val="et-EE"/>
        </w:rPr>
        <w:t>69</w:t>
      </w:r>
    </w:p>
    <w:p w14:paraId="2C015452" w14:textId="77777777" w:rsidR="004C5EF9" w:rsidRPr="002F1E7F" w:rsidRDefault="004C5EF9" w:rsidP="004C5EF9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A0C9F50" w14:textId="77777777" w:rsidR="004C5EF9" w:rsidRPr="002F1E7F" w:rsidRDefault="004C5EF9" w:rsidP="004C5EF9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1488B83" w14:textId="77777777" w:rsidR="004C5EF9" w:rsidRPr="002F1E7F" w:rsidRDefault="004C5EF9" w:rsidP="004C5EF9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71D1D6C" w14:textId="77777777" w:rsidR="004C5EF9" w:rsidRPr="002F1E7F" w:rsidRDefault="004C5EF9" w:rsidP="004C5EF9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2FE833C" w14:textId="77777777" w:rsidR="004C5EF9" w:rsidRPr="002F1E7F" w:rsidRDefault="004C5EF9" w:rsidP="004C5EF9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479A77A" w14:textId="77777777" w:rsidR="004C5EF9" w:rsidRDefault="004C5EF9" w:rsidP="004C5EF9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 w:rsidRPr="002F1E7F">
        <w:rPr>
          <w:rFonts w:ascii="Arial" w:eastAsia="DINPro" w:hAnsi="Arial" w:cs="Arial"/>
          <w:b/>
          <w:sz w:val="24"/>
          <w:szCs w:val="24"/>
          <w:lang w:val="et-EE"/>
        </w:rPr>
        <w:t xml:space="preserve">Arvamuse </w:t>
      </w:r>
      <w:r w:rsidRPr="00AB0E18">
        <w:rPr>
          <w:rFonts w:ascii="Arial" w:eastAsia="DINPro" w:hAnsi="Arial" w:cs="Arial"/>
          <w:b/>
          <w:sz w:val="24"/>
          <w:szCs w:val="24"/>
          <w:lang w:val="et-EE"/>
        </w:rPr>
        <w:t xml:space="preserve">esitamine </w:t>
      </w:r>
      <w:r>
        <w:rPr>
          <w:rFonts w:ascii="Arial" w:eastAsia="DINPro" w:hAnsi="Arial" w:cs="Arial"/>
          <w:b/>
          <w:sz w:val="24"/>
          <w:szCs w:val="24"/>
          <w:lang w:val="et-EE"/>
        </w:rPr>
        <w:t xml:space="preserve">ettevõtja teadus- ja </w:t>
      </w:r>
    </w:p>
    <w:p w14:paraId="00C17AB4" w14:textId="4F9CE056" w:rsidR="004C5EF9" w:rsidRDefault="007B2167" w:rsidP="004C5EF9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>
        <w:rPr>
          <w:rFonts w:ascii="Arial" w:eastAsia="DINPro" w:hAnsi="Arial" w:cs="Arial"/>
          <w:b/>
          <w:sz w:val="24"/>
          <w:szCs w:val="24"/>
          <w:lang w:val="et-EE"/>
        </w:rPr>
        <w:t>a</w:t>
      </w:r>
      <w:r w:rsidR="004C5EF9">
        <w:rPr>
          <w:rFonts w:ascii="Arial" w:eastAsia="DINPro" w:hAnsi="Arial" w:cs="Arial"/>
          <w:b/>
          <w:sz w:val="24"/>
          <w:szCs w:val="24"/>
          <w:lang w:val="et-EE"/>
        </w:rPr>
        <w:t>rendustöötaja toetuse eelnõu kohta</w:t>
      </w:r>
    </w:p>
    <w:p w14:paraId="6321651E" w14:textId="77777777" w:rsidR="004C5EF9" w:rsidRPr="002F1E7F" w:rsidRDefault="004C5EF9" w:rsidP="004C5EF9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3311D86" w14:textId="1B0F8A41" w:rsidR="004C5EF9" w:rsidRPr="002F1E7F" w:rsidRDefault="004C5EF9" w:rsidP="004C5EF9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2F1E7F">
        <w:rPr>
          <w:rFonts w:ascii="Arial" w:eastAsia="DINPro" w:hAnsi="Arial" w:cs="Arial"/>
          <w:sz w:val="24"/>
          <w:szCs w:val="24"/>
          <w:lang w:val="et-EE"/>
        </w:rPr>
        <w:t>Lugupeetud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Kristjan Järvan</w:t>
      </w:r>
      <w:r w:rsidRPr="002F1E7F">
        <w:rPr>
          <w:rFonts w:ascii="Arial" w:eastAsia="DINPro" w:hAnsi="Arial" w:cs="Arial"/>
          <w:sz w:val="24"/>
          <w:szCs w:val="24"/>
          <w:lang w:val="et-EE"/>
        </w:rPr>
        <w:t>!</w:t>
      </w:r>
    </w:p>
    <w:p w14:paraId="5E464730" w14:textId="77777777" w:rsidR="004C5EF9" w:rsidRPr="002F1E7F" w:rsidRDefault="004C5EF9" w:rsidP="004C5EF9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925EE67" w14:textId="5616F123" w:rsidR="004C5EF9" w:rsidRDefault="004C5EF9" w:rsidP="004C5EF9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4910D8">
        <w:rPr>
          <w:rFonts w:ascii="Arial" w:eastAsia="DINPro" w:hAnsi="Arial" w:cs="Arial"/>
          <w:sz w:val="24"/>
          <w:szCs w:val="24"/>
          <w:lang w:val="et-EE"/>
        </w:rPr>
        <w:t xml:space="preserve">Eesti Kaubandus-Tööstuskoda (edaspidi: Kaubanduskoda) </w:t>
      </w:r>
      <w:r w:rsidR="007B2167">
        <w:rPr>
          <w:rFonts w:ascii="Arial" w:eastAsia="DINPro" w:hAnsi="Arial" w:cs="Arial"/>
          <w:sz w:val="24"/>
          <w:szCs w:val="24"/>
          <w:lang w:val="et-EE"/>
        </w:rPr>
        <w:t xml:space="preserve">tänab Majandus- ja Kommunikatsiooniministeeriumit võimaluse eest avaldada arvamust eelnõu kohta, </w:t>
      </w:r>
      <w:r w:rsidR="007B2167" w:rsidRPr="007B2167">
        <w:rPr>
          <w:rFonts w:ascii="Arial" w:eastAsia="DINPro" w:hAnsi="Arial" w:cs="Arial"/>
          <w:sz w:val="24"/>
          <w:szCs w:val="24"/>
          <w:lang w:val="et-EE"/>
        </w:rPr>
        <w:t>millega luuakse ettevõtja teadus- ja arendustöötaja toetus, mis on toetusperioodi jooksul kuni 5% Maksu- ja Tolliametile deklareeritud töötasult arvutatud tulumaksust.</w:t>
      </w:r>
      <w:r w:rsidR="007B2167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>
        <w:rPr>
          <w:rFonts w:ascii="Arial" w:eastAsia="DINPro" w:hAnsi="Arial" w:cs="Arial"/>
          <w:sz w:val="24"/>
          <w:szCs w:val="24"/>
          <w:lang w:val="et-EE"/>
        </w:rPr>
        <w:t>Oleme eelnõuga tutvunud</w:t>
      </w:r>
      <w:r w:rsidR="007B2167">
        <w:rPr>
          <w:rFonts w:ascii="Arial" w:eastAsia="DINPro" w:hAnsi="Arial" w:cs="Arial"/>
          <w:sz w:val="24"/>
          <w:szCs w:val="24"/>
          <w:lang w:val="et-EE"/>
        </w:rPr>
        <w:t xml:space="preserve"> ning esitame järgnevalt Kaubanduskoja seisukohad. </w:t>
      </w:r>
    </w:p>
    <w:p w14:paraId="775A6893" w14:textId="5AED97D6" w:rsidR="007B2167" w:rsidRPr="007B2167" w:rsidRDefault="007B2167" w:rsidP="007B2167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7B2167">
        <w:rPr>
          <w:rFonts w:ascii="Arial" w:eastAsia="DINPro" w:hAnsi="Arial" w:cs="Arial"/>
          <w:b/>
          <w:bCs/>
          <w:sz w:val="24"/>
          <w:szCs w:val="24"/>
          <w:lang w:val="et-EE"/>
        </w:rPr>
        <w:t>Toetusmeetme suurus</w:t>
      </w:r>
    </w:p>
    <w:p w14:paraId="6D3AA8FD" w14:textId="44A82DF1" w:rsidR="00715B24" w:rsidRDefault="007B2167" w:rsidP="004C5EF9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Eelnõu </w:t>
      </w:r>
      <w:r w:rsidR="00E54EAF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D21D10">
        <w:rPr>
          <w:rFonts w:ascii="Arial" w:eastAsia="DINPro" w:hAnsi="Arial" w:cs="Arial"/>
          <w:sz w:val="24"/>
          <w:szCs w:val="24"/>
          <w:lang w:val="et-EE"/>
        </w:rPr>
        <w:t xml:space="preserve">§ </w:t>
      </w:r>
      <w:r w:rsidR="00E54EAF">
        <w:rPr>
          <w:rFonts w:ascii="Arial" w:eastAsia="DINPro" w:hAnsi="Arial" w:cs="Arial"/>
          <w:sz w:val="24"/>
          <w:szCs w:val="24"/>
          <w:lang w:val="et-EE"/>
        </w:rPr>
        <w:t>7 lõike 1</w:t>
      </w:r>
      <w:r w:rsidR="00D21D10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kohaselt on </w:t>
      </w:r>
      <w:r w:rsidR="00BA023F">
        <w:rPr>
          <w:rFonts w:ascii="Arial" w:eastAsia="DINPro" w:hAnsi="Arial" w:cs="Arial"/>
          <w:sz w:val="24"/>
          <w:szCs w:val="24"/>
          <w:lang w:val="et-EE"/>
        </w:rPr>
        <w:t xml:space="preserve">toetuse suurus toetuse saaja ühe teadus- ja arendustöötaja kohta </w:t>
      </w:r>
      <w:r w:rsidR="00BA023F" w:rsidRPr="00BA023F">
        <w:rPr>
          <w:rFonts w:ascii="Arial" w:eastAsia="DINPro" w:hAnsi="Arial" w:cs="Arial"/>
          <w:sz w:val="24"/>
          <w:szCs w:val="24"/>
          <w:lang w:val="et-EE"/>
        </w:rPr>
        <w:t xml:space="preserve">viis protsenti toetataval perioodil </w:t>
      </w:r>
      <w:r w:rsidR="00BA023F">
        <w:rPr>
          <w:rFonts w:ascii="Arial" w:eastAsia="DINPro" w:hAnsi="Arial" w:cs="Arial"/>
          <w:sz w:val="24"/>
          <w:szCs w:val="24"/>
          <w:lang w:val="et-EE"/>
        </w:rPr>
        <w:t>teadus- ja arendus</w:t>
      </w:r>
      <w:r w:rsidR="00BA023F" w:rsidRPr="00BA023F">
        <w:rPr>
          <w:rFonts w:ascii="Arial" w:eastAsia="DINPro" w:hAnsi="Arial" w:cs="Arial"/>
          <w:sz w:val="24"/>
          <w:szCs w:val="24"/>
          <w:lang w:val="et-EE"/>
        </w:rPr>
        <w:t>töötaja eest Maksu- ja Tolliametile deklareeritud töötasult arvutatud tulumaksust.</w:t>
      </w:r>
      <w:r w:rsidR="00BA023F">
        <w:rPr>
          <w:rFonts w:ascii="Arial" w:eastAsia="DINPro" w:hAnsi="Arial" w:cs="Arial"/>
          <w:sz w:val="24"/>
          <w:szCs w:val="24"/>
          <w:lang w:val="et-EE"/>
        </w:rPr>
        <w:t xml:space="preserve"> Kaubanduskoda on </w:t>
      </w:r>
      <w:r w:rsidR="0071215A">
        <w:rPr>
          <w:rFonts w:ascii="Arial" w:eastAsia="DINPro" w:hAnsi="Arial" w:cs="Arial"/>
          <w:sz w:val="24"/>
          <w:szCs w:val="24"/>
          <w:lang w:val="et-EE"/>
        </w:rPr>
        <w:t>saanud ettevõtjatelt tagasisidet</w:t>
      </w:r>
      <w:r w:rsidR="00BA023F">
        <w:rPr>
          <w:rFonts w:ascii="Arial" w:eastAsia="DINPro" w:hAnsi="Arial" w:cs="Arial"/>
          <w:sz w:val="24"/>
          <w:szCs w:val="24"/>
          <w:lang w:val="et-EE"/>
        </w:rPr>
        <w:t xml:space="preserve">, et teadus- ja arendustöötaja toetusmeede on tervitatav ja vajalik, kuid eelnõus sätestatud viie protsendiline toetus </w:t>
      </w:r>
      <w:r w:rsidR="00BA023F" w:rsidRPr="00BA023F">
        <w:rPr>
          <w:rFonts w:ascii="Arial" w:eastAsia="DINPro" w:hAnsi="Arial" w:cs="Arial"/>
          <w:sz w:val="24"/>
          <w:szCs w:val="24"/>
          <w:lang w:val="et-EE"/>
        </w:rPr>
        <w:t>Maksu- ja Tolliametile deklareeritud töötasult arvutatud tulumaksust</w:t>
      </w:r>
      <w:r w:rsidR="00BA023F">
        <w:rPr>
          <w:rFonts w:ascii="Arial" w:eastAsia="DINPro" w:hAnsi="Arial" w:cs="Arial"/>
          <w:sz w:val="24"/>
          <w:szCs w:val="24"/>
          <w:lang w:val="et-EE"/>
        </w:rPr>
        <w:t xml:space="preserve"> ei ole piisavalt suur, et olla ettevõtete jaoks reaalselt motiveeriv. Näiteks, kui ettevõttes on 5 teadus- ja arendustöötajat ning neist igaühe brutopalk on 5000 eurot, siis maksab ettevõtja neile brutopalka kokku 25 000 eurot</w:t>
      </w:r>
      <w:r w:rsidR="00715B24">
        <w:rPr>
          <w:rFonts w:ascii="Arial" w:eastAsia="DINPro" w:hAnsi="Arial" w:cs="Arial"/>
          <w:sz w:val="24"/>
          <w:szCs w:val="24"/>
          <w:lang w:val="et-EE"/>
        </w:rPr>
        <w:t xml:space="preserve">. Sellest summast arvestatuna saab ettevõtja teadus- ja arendustöötajate toetust, mis on 5% töötasult arvestatud tulumaksust, kõigest </w:t>
      </w:r>
      <w:r w:rsidR="00C826FD">
        <w:rPr>
          <w:rFonts w:ascii="Arial" w:eastAsia="DINPro" w:hAnsi="Arial" w:cs="Arial"/>
          <w:sz w:val="24"/>
          <w:szCs w:val="24"/>
          <w:lang w:val="et-EE"/>
        </w:rPr>
        <w:t>2</w:t>
      </w:r>
      <w:r w:rsidR="00C214DB">
        <w:rPr>
          <w:rFonts w:ascii="Arial" w:eastAsia="DINPro" w:hAnsi="Arial" w:cs="Arial"/>
          <w:sz w:val="24"/>
          <w:szCs w:val="24"/>
          <w:lang w:val="et-EE"/>
        </w:rPr>
        <w:t>41</w:t>
      </w:r>
      <w:r w:rsidR="00715B24">
        <w:rPr>
          <w:rFonts w:ascii="Arial" w:eastAsia="DINPro" w:hAnsi="Arial" w:cs="Arial"/>
          <w:sz w:val="24"/>
          <w:szCs w:val="24"/>
          <w:lang w:val="et-EE"/>
        </w:rPr>
        <w:t xml:space="preserve"> eurot</w:t>
      </w:r>
      <w:r w:rsidR="006F230B">
        <w:rPr>
          <w:rFonts w:ascii="Arial" w:eastAsia="DINPro" w:hAnsi="Arial" w:cs="Arial"/>
          <w:sz w:val="24"/>
          <w:szCs w:val="24"/>
          <w:lang w:val="et-EE"/>
        </w:rPr>
        <w:t xml:space="preserve"> 5 töötaja pealt ühes kuus</w:t>
      </w:r>
      <w:r w:rsidR="00715B24">
        <w:rPr>
          <w:rFonts w:ascii="Arial" w:eastAsia="DINPro" w:hAnsi="Arial" w:cs="Arial"/>
          <w:sz w:val="24"/>
          <w:szCs w:val="24"/>
          <w:lang w:val="et-EE"/>
        </w:rPr>
        <w:t>. Kaubanduskoda leiab, et eelnõus sätestatud toetuse suurus ei ole ettevõtete jaoks reaalsuses piisavalt motiveeriv ning toetusmeetme suurus võiks olla vähemalt 20%</w:t>
      </w:r>
      <w:r w:rsidR="00650848">
        <w:rPr>
          <w:rFonts w:ascii="Arial" w:eastAsia="DINPro" w:hAnsi="Arial" w:cs="Arial"/>
          <w:sz w:val="24"/>
          <w:szCs w:val="24"/>
          <w:lang w:val="et-EE"/>
        </w:rPr>
        <w:t xml:space="preserve"> teadus- ja arendustöötaja tulumaksust. </w:t>
      </w:r>
    </w:p>
    <w:p w14:paraId="5913059C" w14:textId="00B40430" w:rsidR="005D035C" w:rsidRDefault="00650848" w:rsidP="004C5EF9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6C7471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Kaubanduskoda </w:t>
      </w:r>
      <w:r w:rsidR="006C7471" w:rsidRPr="006C7471">
        <w:rPr>
          <w:rFonts w:ascii="Arial" w:eastAsia="DINPro" w:hAnsi="Arial" w:cs="Arial"/>
          <w:b/>
          <w:bCs/>
          <w:sz w:val="24"/>
          <w:szCs w:val="24"/>
          <w:lang w:val="et-EE"/>
        </w:rPr>
        <w:t>teeb ettepaneku, et teadus- ja arendustöötaja toetus peaks olema vähemalt 20% toetataval perioodil teadus- ja arendustöötaja eest Maksu- ja Tolliametile deklareeritud töötasult arvutatud tulumaksust</w:t>
      </w:r>
      <w:r w:rsidR="006C7471" w:rsidRPr="006C7471">
        <w:rPr>
          <w:rFonts w:ascii="Arial" w:eastAsia="DINPro" w:hAnsi="Arial" w:cs="Arial"/>
          <w:sz w:val="24"/>
          <w:szCs w:val="24"/>
          <w:lang w:val="et-EE"/>
        </w:rPr>
        <w:t>.</w:t>
      </w:r>
    </w:p>
    <w:p w14:paraId="57D5096D" w14:textId="77777777" w:rsidR="002E0150" w:rsidRDefault="002E0150" w:rsidP="002E0150">
      <w:pPr>
        <w:pStyle w:val="ListParagraph"/>
        <w:spacing w:before="120" w:after="0" w:line="240" w:lineRule="auto"/>
        <w:ind w:left="360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</w:p>
    <w:p w14:paraId="5783E40C" w14:textId="3D6E9EF6" w:rsidR="006C7471" w:rsidRPr="006C7471" w:rsidRDefault="006C7471" w:rsidP="006C7471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6C7471">
        <w:rPr>
          <w:rFonts w:ascii="Arial" w:eastAsia="DINPro" w:hAnsi="Arial" w:cs="Arial"/>
          <w:b/>
          <w:bCs/>
          <w:sz w:val="24"/>
          <w:szCs w:val="24"/>
          <w:lang w:val="et-EE"/>
        </w:rPr>
        <w:t>Teadus- ja arendustöötaja kvalifikatsioon</w:t>
      </w:r>
    </w:p>
    <w:p w14:paraId="65A64FC8" w14:textId="7FFCDDAE" w:rsidR="006C7471" w:rsidRPr="006C7471" w:rsidRDefault="006C7471" w:rsidP="006C7471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Eelnõu kohaselt on teadus- ja arendustöötajateks </w:t>
      </w:r>
      <w:r w:rsidR="007D233D">
        <w:rPr>
          <w:rFonts w:ascii="Arial" w:eastAsia="DINPro" w:hAnsi="Arial" w:cs="Arial"/>
          <w:sz w:val="24"/>
          <w:szCs w:val="24"/>
          <w:lang w:val="et-EE"/>
        </w:rPr>
        <w:t xml:space="preserve">teadlased, insenerid ja tehnikud. Teadlane ja insener on eelnõu </w:t>
      </w:r>
      <w:r w:rsidR="00381A0D">
        <w:rPr>
          <w:rFonts w:ascii="Arial" w:eastAsia="DINPro" w:hAnsi="Arial" w:cs="Arial"/>
          <w:sz w:val="24"/>
          <w:szCs w:val="24"/>
          <w:lang w:val="et-EE"/>
        </w:rPr>
        <w:t xml:space="preserve">§ 3 lõike 3 </w:t>
      </w:r>
      <w:r w:rsidR="007D233D">
        <w:rPr>
          <w:rFonts w:ascii="Arial" w:eastAsia="DINPro" w:hAnsi="Arial" w:cs="Arial"/>
          <w:sz w:val="24"/>
          <w:szCs w:val="24"/>
          <w:lang w:val="et-EE"/>
        </w:rPr>
        <w:t xml:space="preserve">kohaselt </w:t>
      </w:r>
      <w:r w:rsidR="007D233D" w:rsidRPr="007D233D">
        <w:rPr>
          <w:rFonts w:ascii="Arial" w:eastAsia="DINPro" w:hAnsi="Arial" w:cs="Arial"/>
          <w:sz w:val="24"/>
          <w:szCs w:val="24"/>
          <w:lang w:val="et-EE"/>
        </w:rPr>
        <w:t>teaduskraadi või kõrgharidusega isik, kes elukutselisena tegeleb alus- ja rakendusuuringutega või teeb katse- ja arendustöid uute teadmiste, toodete, protsesside, meetodite ja süsteemide loomiseks.</w:t>
      </w:r>
      <w:r w:rsidR="007D233D">
        <w:rPr>
          <w:rFonts w:ascii="Arial" w:eastAsia="DINPro" w:hAnsi="Arial" w:cs="Arial"/>
          <w:sz w:val="24"/>
          <w:szCs w:val="24"/>
          <w:lang w:val="et-EE"/>
        </w:rPr>
        <w:t xml:space="preserve"> Tehnik </w:t>
      </w:r>
      <w:r w:rsidR="00381A0D">
        <w:rPr>
          <w:rFonts w:ascii="Arial" w:eastAsia="DINPro" w:hAnsi="Arial" w:cs="Arial"/>
          <w:sz w:val="24"/>
          <w:szCs w:val="24"/>
          <w:lang w:val="et-EE"/>
        </w:rPr>
        <w:t xml:space="preserve">on eelnõu § 3 lõike 4 </w:t>
      </w:r>
      <w:r w:rsidR="00AD67BD">
        <w:rPr>
          <w:rFonts w:ascii="Arial" w:eastAsia="DINPro" w:hAnsi="Arial" w:cs="Arial"/>
          <w:sz w:val="24"/>
          <w:szCs w:val="24"/>
          <w:lang w:val="et-EE"/>
        </w:rPr>
        <w:t>kohaselt</w:t>
      </w:r>
      <w:r w:rsidR="007D233D">
        <w:rPr>
          <w:rFonts w:ascii="Arial" w:eastAsia="DINPro" w:hAnsi="Arial" w:cs="Arial"/>
          <w:sz w:val="24"/>
          <w:szCs w:val="24"/>
          <w:lang w:val="et-EE"/>
        </w:rPr>
        <w:t xml:space="preserve"> aga </w:t>
      </w:r>
      <w:r w:rsidR="007D233D" w:rsidRPr="007D233D">
        <w:rPr>
          <w:rFonts w:ascii="Arial" w:eastAsia="DINPro" w:hAnsi="Arial" w:cs="Arial"/>
          <w:sz w:val="24"/>
          <w:szCs w:val="24"/>
          <w:lang w:val="et-EE"/>
        </w:rPr>
        <w:t>teadus- ja arendustööga seotud isik, kellel on kutsetunnistus valdkonnas, milles ta töötab teadlase või inseneri juhtimisel.</w:t>
      </w:r>
      <w:r w:rsidR="007D233D">
        <w:rPr>
          <w:rFonts w:ascii="Arial" w:eastAsia="DINPro" w:hAnsi="Arial" w:cs="Arial"/>
          <w:sz w:val="24"/>
          <w:szCs w:val="24"/>
          <w:lang w:val="et-EE"/>
        </w:rPr>
        <w:t xml:space="preserve"> Kuigi </w:t>
      </w:r>
      <w:r w:rsidR="007D233D">
        <w:rPr>
          <w:rFonts w:ascii="Arial" w:eastAsia="DINPro" w:hAnsi="Arial" w:cs="Arial"/>
          <w:sz w:val="24"/>
          <w:szCs w:val="24"/>
          <w:lang w:val="et-EE"/>
        </w:rPr>
        <w:lastRenderedPageBreak/>
        <w:t xml:space="preserve">eelnõuga on sätestatud nõuded teadus- ja arendustöötajale, siis puuduvad </w:t>
      </w:r>
      <w:r w:rsidR="00171F00">
        <w:rPr>
          <w:rFonts w:ascii="Arial" w:eastAsia="DINPro" w:hAnsi="Arial" w:cs="Arial"/>
          <w:sz w:val="24"/>
          <w:szCs w:val="24"/>
          <w:lang w:val="et-EE"/>
        </w:rPr>
        <w:t>kontrolli</w:t>
      </w:r>
      <w:r w:rsidR="007D233D">
        <w:rPr>
          <w:rFonts w:ascii="Arial" w:eastAsia="DINPro" w:hAnsi="Arial" w:cs="Arial"/>
          <w:sz w:val="24"/>
          <w:szCs w:val="24"/>
          <w:lang w:val="et-EE"/>
        </w:rPr>
        <w:t xml:space="preserve">meetmed, mille alusel tehakse kindlaks, et isik on ka reaalselt teadus- ja arendustöötaja. </w:t>
      </w:r>
    </w:p>
    <w:p w14:paraId="6AE34AA5" w14:textId="53EA4ACE" w:rsidR="005D035C" w:rsidRPr="007D233D" w:rsidRDefault="007D233D" w:rsidP="004C5EF9">
      <w:pPr>
        <w:spacing w:before="120"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7D233D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Kaubanduskoda </w:t>
      </w:r>
      <w:r w:rsidR="00B80C95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palub eelnõu koostajatel selgitada, kuidas on võimalik praktikas kontrollida, et </w:t>
      </w:r>
      <w:r w:rsidR="003F0392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teadus- ja arendustöötaja on </w:t>
      </w:r>
      <w:proofErr w:type="spellStart"/>
      <w:r w:rsidR="003F0392">
        <w:rPr>
          <w:rFonts w:ascii="Arial" w:eastAsia="DINPro" w:hAnsi="Arial" w:cs="Arial"/>
          <w:b/>
          <w:bCs/>
          <w:sz w:val="24"/>
          <w:szCs w:val="24"/>
          <w:lang w:val="et-EE"/>
        </w:rPr>
        <w:t>tõepoolest</w:t>
      </w:r>
      <w:proofErr w:type="spellEnd"/>
      <w:r w:rsidR="003F0392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teadus- ja arendustöö</w:t>
      </w:r>
      <w:r w:rsidR="00FC55E4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taja ning </w:t>
      </w:r>
      <w:r w:rsidRPr="007D233D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vastab eelnõus sätestatud nõuetele.</w:t>
      </w:r>
      <w:r w:rsidR="00171F00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Seega </w:t>
      </w:r>
      <w:r w:rsidR="003360E0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palume täpsustada, kas ja kuidas on võimalik </w:t>
      </w:r>
      <w:r w:rsidR="00880B21">
        <w:rPr>
          <w:rFonts w:ascii="Arial" w:eastAsia="DINPro" w:hAnsi="Arial" w:cs="Arial"/>
          <w:b/>
          <w:bCs/>
          <w:sz w:val="24"/>
          <w:szCs w:val="24"/>
          <w:lang w:val="et-EE"/>
        </w:rPr>
        <w:t>toetusmeetme väärkasutamise riski maandada.</w:t>
      </w:r>
    </w:p>
    <w:p w14:paraId="7C184378" w14:textId="77777777" w:rsidR="0042009A" w:rsidRDefault="0042009A" w:rsidP="00D40312">
      <w:pPr>
        <w:pStyle w:val="ListParagraph"/>
        <w:spacing w:before="120" w:after="0" w:line="240" w:lineRule="auto"/>
        <w:ind w:left="360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</w:p>
    <w:p w14:paraId="4D735D0F" w14:textId="33F93FFB" w:rsidR="005D035C" w:rsidRPr="007D233D" w:rsidRDefault="007D233D" w:rsidP="007D233D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7D233D">
        <w:rPr>
          <w:rFonts w:ascii="Arial" w:eastAsia="DINPro" w:hAnsi="Arial" w:cs="Arial"/>
          <w:b/>
          <w:bCs/>
          <w:sz w:val="24"/>
          <w:szCs w:val="24"/>
          <w:lang w:val="et-EE"/>
        </w:rPr>
        <w:t>Seos teiste toetustega</w:t>
      </w:r>
    </w:p>
    <w:p w14:paraId="1780CB9C" w14:textId="0C602F5B" w:rsidR="00AD67BD" w:rsidRPr="00D40312" w:rsidRDefault="00AD67BD" w:rsidP="007D233D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Ettevõtja seisukohalt on oluline, et loodav</w:t>
      </w:r>
      <w:r w:rsidR="00D95266">
        <w:rPr>
          <w:rFonts w:ascii="Arial" w:eastAsia="DINPro" w:hAnsi="Arial" w:cs="Arial"/>
          <w:sz w:val="24"/>
          <w:szCs w:val="24"/>
          <w:lang w:val="et-EE"/>
        </w:rPr>
        <w:t xml:space="preserve">a toetusmeetme kasutamisel ei välistaks see ettevõtte võimalusi </w:t>
      </w:r>
      <w:r w:rsidR="00664B26">
        <w:rPr>
          <w:rFonts w:ascii="Arial" w:eastAsia="DINPro" w:hAnsi="Arial" w:cs="Arial"/>
          <w:sz w:val="24"/>
          <w:szCs w:val="24"/>
          <w:lang w:val="et-EE"/>
        </w:rPr>
        <w:t xml:space="preserve">saada ja taotleda teisi tulevasi toetusmeetmeid, mis on suunatud teadus- ja arendustöötaja tegevuse </w:t>
      </w:r>
      <w:r w:rsidR="00C038CB">
        <w:rPr>
          <w:rFonts w:ascii="Arial" w:eastAsia="DINPro" w:hAnsi="Arial" w:cs="Arial"/>
          <w:sz w:val="24"/>
          <w:szCs w:val="24"/>
          <w:lang w:val="et-EE"/>
        </w:rPr>
        <w:t xml:space="preserve">või ettevõtte teadus- ja arendustegevuse </w:t>
      </w:r>
      <w:r w:rsidR="00664B26">
        <w:rPr>
          <w:rFonts w:ascii="Arial" w:eastAsia="DINPro" w:hAnsi="Arial" w:cs="Arial"/>
          <w:sz w:val="24"/>
          <w:szCs w:val="24"/>
          <w:lang w:val="et-EE"/>
        </w:rPr>
        <w:t xml:space="preserve">toetamiseks. Seega </w:t>
      </w:r>
      <w:r w:rsidR="00694C8E">
        <w:rPr>
          <w:rFonts w:ascii="Arial" w:eastAsia="DINPro" w:hAnsi="Arial" w:cs="Arial"/>
          <w:sz w:val="24"/>
          <w:szCs w:val="24"/>
          <w:lang w:val="et-EE"/>
        </w:rPr>
        <w:t xml:space="preserve">leiab Kaubanduskoda, et tulevaste teadus- ja arendustöötajate </w:t>
      </w:r>
      <w:r w:rsidR="00FF5FB2">
        <w:rPr>
          <w:rFonts w:ascii="Arial" w:eastAsia="DINPro" w:hAnsi="Arial" w:cs="Arial"/>
          <w:sz w:val="24"/>
          <w:szCs w:val="24"/>
          <w:lang w:val="et-EE"/>
        </w:rPr>
        <w:t xml:space="preserve">ja </w:t>
      </w:r>
      <w:r w:rsidR="00FF5FB2">
        <w:rPr>
          <w:rFonts w:ascii="Arial" w:eastAsia="DINPro" w:hAnsi="Arial" w:cs="Arial"/>
          <w:sz w:val="24"/>
          <w:szCs w:val="24"/>
          <w:lang w:val="et-EE"/>
        </w:rPr>
        <w:t xml:space="preserve">teadus- ja arendustegevuse </w:t>
      </w:r>
      <w:r w:rsidR="00694C8E">
        <w:rPr>
          <w:rFonts w:ascii="Arial" w:eastAsia="DINPro" w:hAnsi="Arial" w:cs="Arial"/>
          <w:sz w:val="24"/>
          <w:szCs w:val="24"/>
          <w:lang w:val="et-EE"/>
        </w:rPr>
        <w:t xml:space="preserve">toetuste puhul ei tohi välistada toetuste saajate hulgast neid ettevõtjaid, kes hakkavad saava praeguse eelnõuga kavandatud </w:t>
      </w:r>
      <w:r w:rsidR="00DE5A75">
        <w:rPr>
          <w:rFonts w:ascii="Arial" w:eastAsia="DINPro" w:hAnsi="Arial" w:cs="Arial"/>
          <w:sz w:val="24"/>
          <w:szCs w:val="24"/>
          <w:lang w:val="et-EE"/>
        </w:rPr>
        <w:t>t</w:t>
      </w:r>
      <w:r w:rsidR="00694C8E">
        <w:rPr>
          <w:rFonts w:ascii="Arial" w:eastAsia="DINPro" w:hAnsi="Arial" w:cs="Arial"/>
          <w:sz w:val="24"/>
          <w:szCs w:val="24"/>
          <w:lang w:val="et-EE"/>
        </w:rPr>
        <w:t>oetust</w:t>
      </w:r>
    </w:p>
    <w:p w14:paraId="2C0338C4" w14:textId="48FE533E" w:rsidR="007D233D" w:rsidRPr="007D233D" w:rsidRDefault="007D233D" w:rsidP="007D233D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7D233D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Kaubanduskoda rõhutab, et loodav toetusmeede ei tohi välistada teisi praegusi ega tulevasi toetusi, mis on suunatud teadus- ja arendustegevuse </w:t>
      </w:r>
      <w:r w:rsidR="004E1330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või </w:t>
      </w:r>
      <w:r w:rsidR="00FF5FB2" w:rsidRPr="00FF5FB2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teadus- ja arendustöötaja tegevuse </w:t>
      </w:r>
      <w:r w:rsidRPr="007D233D">
        <w:rPr>
          <w:rFonts w:ascii="Arial" w:eastAsia="DINPro" w:hAnsi="Arial" w:cs="Arial"/>
          <w:b/>
          <w:bCs/>
          <w:sz w:val="24"/>
          <w:szCs w:val="24"/>
          <w:lang w:val="et-EE"/>
        </w:rPr>
        <w:t>toetamiseks</w:t>
      </w:r>
      <w:r>
        <w:rPr>
          <w:rFonts w:ascii="Arial" w:eastAsia="DINPro" w:hAnsi="Arial" w:cs="Arial"/>
          <w:sz w:val="24"/>
          <w:szCs w:val="24"/>
          <w:lang w:val="et-EE"/>
        </w:rPr>
        <w:t>.</w:t>
      </w:r>
      <w:r w:rsidR="005A5550">
        <w:rPr>
          <w:rFonts w:ascii="Arial" w:eastAsia="DINPro" w:hAnsi="Arial" w:cs="Arial"/>
          <w:sz w:val="24"/>
          <w:szCs w:val="24"/>
          <w:lang w:val="et-EE"/>
        </w:rPr>
        <w:t xml:space="preserve"> </w:t>
      </w:r>
    </w:p>
    <w:p w14:paraId="4F37C9D2" w14:textId="77777777" w:rsidR="004C5EF9" w:rsidRPr="00AA62A5" w:rsidRDefault="004C5EF9" w:rsidP="004C5EF9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9D3C447" w14:textId="77777777" w:rsidR="004C5EF9" w:rsidRPr="00AA62A5" w:rsidRDefault="004C5EF9" w:rsidP="004C5EF9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C1DB47A" w14:textId="77777777" w:rsidR="004C5EF9" w:rsidRPr="002F1E7F" w:rsidRDefault="004C5EF9" w:rsidP="004C5EF9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1AA1A09D" w14:textId="77777777" w:rsidR="004C5EF9" w:rsidRPr="002F1E7F" w:rsidRDefault="004C5EF9" w:rsidP="004C5EF9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59B56EA" w14:textId="77777777" w:rsidR="004C5EF9" w:rsidRDefault="004C5EF9" w:rsidP="004C5EF9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73622B77" w14:textId="77777777" w:rsidR="004C5EF9" w:rsidRPr="002F1E7F" w:rsidRDefault="004C5EF9" w:rsidP="004C5EF9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182A79FB" w14:textId="77777777" w:rsidR="004C5EF9" w:rsidRDefault="004C5EF9" w:rsidP="004C5EF9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30964E81" w14:textId="77777777" w:rsidR="004C5EF9" w:rsidRPr="002F1E7F" w:rsidRDefault="004C5EF9" w:rsidP="004C5EF9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114E66CF" w14:textId="77777777" w:rsidR="004C5EF9" w:rsidRPr="002F1E7F" w:rsidRDefault="004C5EF9" w:rsidP="004C5EF9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Peadirektor</w:t>
      </w:r>
    </w:p>
    <w:p w14:paraId="07CAD2AB" w14:textId="77777777" w:rsidR="004C5EF9" w:rsidRPr="002F1E7F" w:rsidRDefault="004C5EF9" w:rsidP="004C5EF9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B0097D5" w14:textId="77777777" w:rsidR="004C5EF9" w:rsidRPr="002F1E7F" w:rsidRDefault="004C5EF9" w:rsidP="004C5EF9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30CD7237" w14:textId="77777777" w:rsidR="004C5EF9" w:rsidRDefault="004C5EF9" w:rsidP="004C5EF9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54A3656C" w14:textId="77777777" w:rsidR="004C5EF9" w:rsidRDefault="004C5EF9" w:rsidP="004C5EF9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1B76B7FA" w14:textId="77777777" w:rsidR="004C5EF9" w:rsidRPr="002F1E7F" w:rsidRDefault="004C5EF9" w:rsidP="004C5EF9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347CC032" w14:textId="77777777" w:rsidR="004C5EF9" w:rsidRPr="002F1E7F" w:rsidRDefault="004C5EF9" w:rsidP="004C5EF9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30E617DB" w14:textId="77777777" w:rsidR="004C5EF9" w:rsidRPr="002F1E7F" w:rsidRDefault="004C5EF9" w:rsidP="004C5EF9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62DF04C" w14:textId="77777777" w:rsidR="004C5EF9" w:rsidRPr="002F1E7F" w:rsidRDefault="004C5EF9" w:rsidP="004C5EF9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2B684EE1" w14:textId="77777777" w:rsidR="004C5EF9" w:rsidRPr="00E82C86" w:rsidRDefault="004C5EF9" w:rsidP="004C5EF9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 xml:space="preserve">Koostanud: Marko Udras </w:t>
      </w:r>
      <w:hyperlink r:id="rId7" w:history="1">
        <w:r w:rsidRPr="002F1E7F">
          <w:rPr>
            <w:rStyle w:val="Hyperlink"/>
            <w:rFonts w:ascii="Arial" w:hAnsi="Arial" w:cs="Arial"/>
            <w:sz w:val="24"/>
            <w:szCs w:val="24"/>
            <w:lang w:val="et-EE" w:eastAsia="et-EE"/>
          </w:rPr>
          <w:t>marko.udras@koda.ee</w:t>
        </w:r>
      </w:hyperlink>
      <w:r w:rsidRPr="002F1E7F">
        <w:rPr>
          <w:rFonts w:ascii="Arial" w:hAnsi="Arial" w:cs="Arial"/>
          <w:sz w:val="24"/>
          <w:szCs w:val="24"/>
          <w:lang w:val="et-EE" w:eastAsia="et-EE"/>
        </w:rPr>
        <w:t xml:space="preserve"> 6040070 </w:t>
      </w:r>
    </w:p>
    <w:p w14:paraId="0F6C5F6B" w14:textId="77777777" w:rsidR="00513EFB" w:rsidRDefault="00A46B18"/>
    <w:sectPr w:rsidR="00513EFB" w:rsidSect="003A75D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730BD" w14:textId="77777777" w:rsidR="004B46F7" w:rsidRDefault="004B46F7">
      <w:pPr>
        <w:spacing w:after="0" w:line="240" w:lineRule="auto"/>
      </w:pPr>
      <w:r>
        <w:separator/>
      </w:r>
    </w:p>
  </w:endnote>
  <w:endnote w:type="continuationSeparator" w:id="0">
    <w:p w14:paraId="3308902F" w14:textId="77777777" w:rsidR="004B46F7" w:rsidRDefault="004B46F7">
      <w:pPr>
        <w:spacing w:after="0" w:line="240" w:lineRule="auto"/>
      </w:pPr>
      <w:r>
        <w:continuationSeparator/>
      </w:r>
    </w:p>
  </w:endnote>
  <w:endnote w:type="continuationNotice" w:id="1">
    <w:p w14:paraId="45738B72" w14:textId="77777777" w:rsidR="0039308F" w:rsidRDefault="003930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7B009" w14:textId="77777777" w:rsidR="001F7C7F" w:rsidRPr="00FF0918" w:rsidRDefault="005A5550" w:rsidP="001F7C7F">
    <w:pPr>
      <w:pStyle w:val="Footer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71991AA4" w14:textId="77777777" w:rsidR="001F7C7F" w:rsidRPr="00FF0918" w:rsidRDefault="005A5550">
    <w:pPr>
      <w:pStyle w:val="Footer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95C1" w14:textId="77777777" w:rsidR="00820313" w:rsidRPr="00BF3929" w:rsidRDefault="005A5550" w:rsidP="00FD0CDE">
    <w:pPr>
      <w:pStyle w:val="Footer"/>
      <w:rPr>
        <w:rFonts w:ascii="Arial" w:hAnsi="Arial" w:cs="Arial"/>
        <w:b/>
        <w:sz w:val="14"/>
        <w:szCs w:val="14"/>
      </w:rPr>
    </w:pPr>
    <w:r w:rsidRPr="00BF3929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051ACDC8" w14:textId="77777777" w:rsidR="00820313" w:rsidRPr="00BF3929" w:rsidRDefault="005A5550" w:rsidP="00FD0CDE">
    <w:pPr>
      <w:pStyle w:val="Footer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REG NO 80004733 / TEL: +372 604 0060 / KODA@KODA.EE / WWW.KODA.EE / </w:t>
    </w:r>
    <w:hyperlink r:id="rId1" w:history="1">
      <w:r w:rsidRPr="00BD2508">
        <w:rPr>
          <w:rStyle w:val="Hyperlink"/>
          <w:rFonts w:ascii="Arial" w:hAnsi="Arial" w:cs="Arial"/>
          <w:sz w:val="14"/>
          <w:szCs w:val="14"/>
        </w:rPr>
        <w:t>WWW.ENTERPRISE-EUROPE.EE</w:t>
      </w:r>
    </w:hyperlink>
    <w:r>
      <w:rPr>
        <w:rFonts w:ascii="Arial" w:hAnsi="Arial" w:cs="Arial"/>
        <w:sz w:val="14"/>
        <w:szCs w:val="14"/>
      </w:rPr>
      <w:br/>
    </w:r>
    <w:r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Pr="004730FA">
      <w:rPr>
        <w:color w:val="808080" w:themeColor="background1" w:themeShade="80"/>
        <w:sz w:val="14"/>
        <w:szCs w:val="20"/>
      </w:rPr>
      <w:t>EESTI KAUBANDUS-TÖÖSTUSKODA ON SUURIM ETTEVÕTJAID ESINDAV ORGANISATSIOON EESTIS, KUHU KUULUB LIGI 3</w:t>
    </w:r>
    <w:r>
      <w:rPr>
        <w:color w:val="808080" w:themeColor="background1" w:themeShade="80"/>
        <w:sz w:val="14"/>
        <w:szCs w:val="20"/>
      </w:rPr>
      <w:t>6</w:t>
    </w:r>
    <w:r w:rsidRPr="004730FA">
      <w:rPr>
        <w:color w:val="808080" w:themeColor="background1" w:themeShade="80"/>
        <w:sz w:val="14"/>
        <w:szCs w:val="20"/>
      </w:rPr>
      <w:t xml:space="preserve">00 ETTEVÕTET, KELLEST ENAMUS ON VÄIKESE- JA KESKMISE SUURUSEGA. KAUBANDUSKOJA LIIKMED ANNAVAD ÜLE 40 PROTSENDI EESTI </w:t>
    </w:r>
    <w:r>
      <w:rPr>
        <w:color w:val="808080" w:themeColor="background1" w:themeShade="80"/>
        <w:sz w:val="14"/>
        <w:szCs w:val="20"/>
      </w:rPr>
      <w:t xml:space="preserve">ETTEVÕTETE </w:t>
    </w:r>
    <w:r w:rsidRPr="004730FA">
      <w:rPr>
        <w:color w:val="808080" w:themeColor="background1" w:themeShade="80"/>
        <w:sz w:val="14"/>
        <w:szCs w:val="20"/>
      </w:rPr>
      <w:t>KÄIBEST, LIGI 40 PROTSENTI PUHASKASUMIST JA TASUVAD ÜLE 40 PROTSENDI RIIKLIKEST MAKSUDEST. KAUBANDUSKODA ESINDAB JA KAITSEB KÕIGI 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6D56" w14:textId="77777777" w:rsidR="004B46F7" w:rsidRDefault="004B46F7">
      <w:pPr>
        <w:spacing w:after="0" w:line="240" w:lineRule="auto"/>
      </w:pPr>
      <w:r>
        <w:separator/>
      </w:r>
    </w:p>
  </w:footnote>
  <w:footnote w:type="continuationSeparator" w:id="0">
    <w:p w14:paraId="5B59B4BA" w14:textId="77777777" w:rsidR="004B46F7" w:rsidRDefault="004B46F7">
      <w:pPr>
        <w:spacing w:after="0" w:line="240" w:lineRule="auto"/>
      </w:pPr>
      <w:r>
        <w:continuationSeparator/>
      </w:r>
    </w:p>
  </w:footnote>
  <w:footnote w:type="continuationNotice" w:id="1">
    <w:p w14:paraId="30A7CB97" w14:textId="77777777" w:rsidR="0039308F" w:rsidRDefault="003930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DB36" w14:textId="77777777" w:rsidR="00C0691C" w:rsidRDefault="005A5550" w:rsidP="00C0691C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58243" behindDoc="0" locked="0" layoutInCell="1" allowOverlap="1" wp14:anchorId="0C170B31" wp14:editId="6B151A4F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l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39F3BCB" wp14:editId="2EC58E39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Rüh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7DF03C" id="Rühm 1" o:spid="_x0000_s1026" style="position:absolute;margin-left:69.75pt;margin-top:55.85pt;width:4.25pt;height:17.55pt;z-index:251658241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2B349FC7" w14:textId="77777777" w:rsidR="001F7C7F" w:rsidRPr="00C0691C" w:rsidRDefault="00A46B18" w:rsidP="00C06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0C4A" w14:textId="77777777" w:rsidR="00973D85" w:rsidRDefault="005A5550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58242" behindDoc="0" locked="0" layoutInCell="1" allowOverlap="1" wp14:anchorId="6BEDF260" wp14:editId="22784CA1">
          <wp:simplePos x="0" y="0"/>
          <wp:positionH relativeFrom="page">
            <wp:posOffset>1134110</wp:posOffset>
          </wp:positionH>
          <wp:positionV relativeFrom="page">
            <wp:posOffset>467995</wp:posOffset>
          </wp:positionV>
          <wp:extent cx="1893600" cy="720000"/>
          <wp:effectExtent l="0" t="0" r="0" b="4445"/>
          <wp:wrapNone/>
          <wp:docPr id="7" name="Pil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208AC9" wp14:editId="07793A1C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5" name="Rüh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89F416" id="Rühm 5" o:spid="_x0000_s1026" style="position:absolute;margin-left:69.75pt;margin-top:55.85pt;width:4.25pt;height:17.55pt;z-index:251658240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yxHgMAAKIKAAAOAAAAZHJzL2Uyb0RvYy54bWzsVltv2yAUfp+0/4B4X+04SS9WnSpqm2pS&#10;tFZtpz4TjC8aBgYkTvbrdwDHyZpq2jr1YVLzgMDn/vGdE84v1g1HK6ZNLUWGB0cxRkxQmdeizPDX&#10;x9mnU4yMJSInXAqW4Q0z+GLy8cN5q1KWyErynGkEToRJW5XhylqVRpGhFWuIOZKKCRAWUjfEwlGX&#10;Ua5JC94bHiVxfBy1UudKS8qMga9XQYgn3n9RMGpvi8Iwi3iGITfrV+3XhVujyTlJS01UVdMuDfKK&#10;LBpSCwjau7oilqClrg9cNTXV0sjCHlHZRLIoasp8DVDNIH5WzY2WS+VrKdO2VD1MAO0znF7tln5Z&#10;3Wj1oO50yB62c0m/GcAlalWZ7svdudwprwvdOCMoAq09opseUba2iMLH8fDsZIwRBUmSJKen4wA4&#10;reBWDoxodb01G8Ux3FYwGybHJ84sImkI6RPrE2kVMMfswDH/Bs5DRRTzmBtX/J1GdZ7hIUaCNMDf&#10;e2AUESVnaOhycsFBy+HXnUwH5R+hsytzMBgcQ8n7ZZJUaWNvmGyQ22RYQ2xPMrKaGxtUtyruIozk&#10;dT6rOfcHXS4uuUYr4pgfT6+uZ533X9S4cMpCOrPg0X0BhE0aKvE7u+HM6XFxzwoABG428Zn4PmV9&#10;HEIpE3YQRBXJWQg/htvc1tZb+Av1Dp3nAuL3vjsHbgYc+g5ZdvrOlPk2743j3yUWjHsLH1kK2xs3&#10;tZD6JQccquoiB/0tSAEah9JC5hugi5ZhyBhFZzXc25wYe0c0TBVgNExKewtLwWWbYdntMKqk/vHS&#10;d6cPfAYpRi1MqQyb70uiGUb8swCmnw1GIzfW/GE0PkngoPcli32JWDaXEugwgJmsqN86fcu320LL&#10;5gkG6tRFBRERFGJnmFq9PVzaMD1hJFM2nXo1GGWK2Ll4UNQ5d6g6Xj6un4hWHXktjIQvcttdJH3G&#10;4aDrLIWcLq0sak/wHa4d3tDpoevevOVHhy0/chRwKf1Fy7vGDvMLmHo43t6275PZEH7vfd8h8N73&#10;/3ff+z9+eAj5v47u0eZeWvtnPyd2T8vJTwAAAP//AwBQSwMEFAAGAAgAAAAhAAdA6vjgAAAACwEA&#10;AA8AAABkcnMvZG93bnJldi54bWxMj0FLw0AQhe+C/2EZwZvdrLU1xmxKKeqpFGwF8TZNpklodjdk&#10;t0n6752c9PYe8/HmvXQ1mkb01PnaWQ1qFoEgm7uitqWGr8P7QwzCB7QFNs6Shit5WGW3NykmhRvs&#10;J/X7UAoOsT5BDVUIbSKlzysy6GeuJcu3k+sMBrZdKYsOBw43jXyMoqU0WFv+UGFLm4ry8/5iNHwM&#10;OKzn6q3fnk+b689hsfveKtL6/m5cv4IINIY/GKb6XB0y7nR0F1t40bCfvywYZaHUM4iJeIp53XES&#10;yxhklsr/G7JfAAAA//8DAFBLAQItABQABgAIAAAAIQC2gziS/gAAAOEBAAATAAAAAAAAAAAAAAAA&#10;AAAAAABbQ29udGVudF9UeXBlc10ueG1sUEsBAi0AFAAGAAgAAAAhADj9If/WAAAAlAEAAAsAAAAA&#10;AAAAAAAAAAAALwEAAF9yZWxzLy5yZWxzUEsBAi0AFAAGAAgAAAAhABKvHLEeAwAAogoAAA4AAAAA&#10;AAAAAAAAAAAALgIAAGRycy9lMm9Eb2MueG1sUEsBAi0AFAAGAAgAAAAhAAdA6vjgAAAACwEAAA8A&#10;AAAAAAAAAAAAAAAAeAUAAGRycy9kb3ducmV2LnhtbFBLBQYAAAAABAAEAPMAAACFBgAAAAA=&#10;">
              <v:rect id="Rectangle 3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AXxQAAANoAAAAPAAAAZHJzL2Rvd25yZXYueG1sRI9Ba8JA&#10;FITvgv9heUJvdRMLxUZXMQHb9OChaRGPj+wzCWbfxuzWpP++Wyh4HGbmG2a9HU0rbtS7xrKCeB6B&#10;IC6tbrhS8PW5f1yCcB5ZY2uZFPyQg+1mOlljou3AH3QrfCUChF2CCmrvu0RKV9Zk0M1tRxy8s+0N&#10;+iD7SuoehwA3rVxE0bM02HBYqLGjrKbyUnwbBW/pNS/eT7I4ZOXLcZHuXnWcHZV6mI27FQhPo7+H&#10;/9u5VvAEf1fCDZCbXwAAAP//AwBQSwECLQAUAAYACAAAACEA2+H2y+4AAACFAQAAEwAAAAAAAAAA&#10;AAAAAAAAAAAAW0NvbnRlbnRfVHlwZXNdLnhtbFBLAQItABQABgAIAAAAIQBa9CxbvwAAABUBAAAL&#10;AAAAAAAAAAAAAAAAAB8BAABfcmVscy8ucmVsc1BLAQItABQABgAIAAAAIQA0VeAXxQAAANoAAAAP&#10;AAAAAAAAAAAAAAAAAAcCAABkcnMvZG93bnJldi54bWxQSwUGAAAAAAMAAwC3AAAA+QIAAAAA&#10;" fillcolor="#00adef" stroked="f" strokeweight="1pt"/>
              <v:rect id="Rectangle 4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XhxAAAANoAAAAPAAAAZHJzL2Rvd25yZXYueG1sRI9Ba8JA&#10;FITvhf6H5RV6M5u2IiVmFWkRczGo1YO3R/aZBLNvQ3ZN4r/vFoQeh5n5hkmXo2lET52rLSt4i2IQ&#10;xIXVNZcKjj/ryScI55E1NpZJwZ0cLBfPTykm2g68p/7gSxEg7BJUUHnfJlK6oiKDLrItcfAutjPo&#10;g+xKqTscAtw08j2OZ9JgzWGhwpa+Kiquh5tRkJvvLL/l5+3u4yQ39bRZ9aMulXp9GVdzEJ5G/x9+&#10;tDOtYAp/V8INkItfAAAA//8DAFBLAQItABQABgAIAAAAIQDb4fbL7gAAAIUBAAATAAAAAAAAAAAA&#10;AAAAAAAAAABbQ29udGVudF9UeXBlc10ueG1sUEsBAi0AFAAGAAgAAAAhAFr0LFu/AAAAFQEAAAsA&#10;AAAAAAAAAAAAAAAAHwEAAF9yZWxzLy5yZWxzUEsBAi0AFAAGAAgAAAAhAGPJNeHEAAAA2gAAAA8A&#10;AAAAAAAAAAAAAAAABwIAAGRycy9kb3ducmV2LnhtbFBLBQYAAAAAAwADALcAAAD4AgAAAAA=&#10;" fillcolor="#2f3333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752D2"/>
    <w:multiLevelType w:val="hybridMultilevel"/>
    <w:tmpl w:val="EAAA254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828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F9"/>
    <w:rsid w:val="000442D7"/>
    <w:rsid w:val="000A41D5"/>
    <w:rsid w:val="00171F00"/>
    <w:rsid w:val="00262C27"/>
    <w:rsid w:val="002A7CE9"/>
    <w:rsid w:val="002E0150"/>
    <w:rsid w:val="00315DC6"/>
    <w:rsid w:val="003360E0"/>
    <w:rsid w:val="00381A0D"/>
    <w:rsid w:val="0039308F"/>
    <w:rsid w:val="003F0392"/>
    <w:rsid w:val="0042009A"/>
    <w:rsid w:val="004B46F7"/>
    <w:rsid w:val="004C5EF9"/>
    <w:rsid w:val="004E1330"/>
    <w:rsid w:val="005804B2"/>
    <w:rsid w:val="005A5550"/>
    <w:rsid w:val="005D035C"/>
    <w:rsid w:val="00650848"/>
    <w:rsid w:val="00664B26"/>
    <w:rsid w:val="00694C8E"/>
    <w:rsid w:val="006C27D7"/>
    <w:rsid w:val="006C7471"/>
    <w:rsid w:val="006F230B"/>
    <w:rsid w:val="0071215A"/>
    <w:rsid w:val="00715B24"/>
    <w:rsid w:val="007B2167"/>
    <w:rsid w:val="007D233D"/>
    <w:rsid w:val="00801418"/>
    <w:rsid w:val="00880B21"/>
    <w:rsid w:val="00A943D7"/>
    <w:rsid w:val="00AD67BD"/>
    <w:rsid w:val="00AF6BE8"/>
    <w:rsid w:val="00B00C11"/>
    <w:rsid w:val="00B35530"/>
    <w:rsid w:val="00B80C95"/>
    <w:rsid w:val="00BA023F"/>
    <w:rsid w:val="00C038CB"/>
    <w:rsid w:val="00C214DB"/>
    <w:rsid w:val="00C826FD"/>
    <w:rsid w:val="00D21D10"/>
    <w:rsid w:val="00D40312"/>
    <w:rsid w:val="00D44516"/>
    <w:rsid w:val="00D95266"/>
    <w:rsid w:val="00DE5A75"/>
    <w:rsid w:val="00E3003D"/>
    <w:rsid w:val="00E54EAF"/>
    <w:rsid w:val="00E71528"/>
    <w:rsid w:val="00E92322"/>
    <w:rsid w:val="00F53A45"/>
    <w:rsid w:val="00FB1BFC"/>
    <w:rsid w:val="00FC55E4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8D97"/>
  <w15:chartTrackingRefBased/>
  <w15:docId w15:val="{51D4AB98-3C7A-4999-8CF6-C10A3C3E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EF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EF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C5EF9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C5EF9"/>
    <w:rPr>
      <w:kern w:val="0"/>
      <w:sz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4C5E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21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0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01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0150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150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0442D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ko.udras@koda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ERPRISE-EUROP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Ireen Tarto</dc:creator>
  <cp:keywords/>
  <dc:description/>
  <cp:lastModifiedBy>Ireen Tarto</cp:lastModifiedBy>
  <cp:revision>2</cp:revision>
  <dcterms:created xsi:type="dcterms:W3CDTF">2023-04-14T12:18:00Z</dcterms:created>
  <dcterms:modified xsi:type="dcterms:W3CDTF">2023-04-14T12:18:00Z</dcterms:modified>
</cp:coreProperties>
</file>